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2A9F" w14:textId="77777777" w:rsidR="00453FA4" w:rsidRDefault="00000000">
      <w:pPr>
        <w:rPr>
          <w:rFonts w:ascii="SimSun" w:eastAsia="SimSun" w:hAnsi="SimSun" w:cs="SimSun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74BA932" wp14:editId="6CA6A2ED">
            <wp:extent cx="4667885" cy="6391910"/>
            <wp:effectExtent l="0" t="0" r="0" b="0"/>
            <wp:docPr id="1073741825" name="officeArt object" descr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图片 2" descr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639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  <w:szCs w:val="22"/>
          <w:u w:val="single"/>
        </w:rPr>
        <w:lastRenderedPageBreak/>
        <w:t>FUNKCE RCC</w:t>
      </w:r>
    </w:p>
    <w:p w14:paraId="6FDAFE82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>Po zapnutí hlavního zařízení se upřednostní příjem RF signálu a poté se přejde k příjmu signálu RCC. Stisknutím a podržením tlačítka "</w:t>
      </w:r>
      <w:r>
        <w:rPr>
          <w:rFonts w:ascii="Arial" w:eastAsia="SimSun" w:hAnsi="Arial" w:cs="SimSun"/>
          <w:b/>
          <w:bCs/>
          <w:sz w:val="18"/>
          <w:szCs w:val="18"/>
        </w:rPr>
        <w:t xml:space="preserve">UP" </w:t>
      </w:r>
      <w:r>
        <w:rPr>
          <w:rFonts w:ascii="Arial" w:eastAsia="SimSun" w:hAnsi="Arial" w:cs="SimSun"/>
          <w:sz w:val="18"/>
          <w:szCs w:val="18"/>
        </w:rPr>
        <w:t>zahájíte příjem signálu RCC. Během příjmu signálu opětovným stisknutím tlačítka "</w:t>
      </w:r>
      <w:r>
        <w:rPr>
          <w:rFonts w:ascii="Arial" w:eastAsia="SimSun" w:hAnsi="Arial" w:cs="SimSun"/>
          <w:b/>
          <w:bCs/>
          <w:sz w:val="18"/>
          <w:szCs w:val="18"/>
        </w:rPr>
        <w:t xml:space="preserve">UP" </w:t>
      </w:r>
      <w:r>
        <w:rPr>
          <w:rFonts w:ascii="Arial" w:eastAsia="SimSun" w:hAnsi="Arial" w:cs="SimSun"/>
          <w:sz w:val="18"/>
          <w:szCs w:val="18"/>
        </w:rPr>
        <w:t>příjem signálu RCC zastavíte.</w:t>
      </w:r>
      <w:r>
        <w:rPr>
          <w:rFonts w:eastAsia="SimSun" w:cs="SimSun"/>
          <w:sz w:val="20"/>
          <w:szCs w:val="20"/>
        </w:rPr>
        <w:t xml:space="preserve">                                           </w:t>
      </w:r>
      <w:r>
        <w:rPr>
          <w:rFonts w:ascii="Arial" w:eastAsia="SimSun" w:hAnsi="Arial" w:cs="SimSun"/>
          <w:sz w:val="18"/>
          <w:szCs w:val="18"/>
        </w:rPr>
        <w:t xml:space="preserve">                                             </w:t>
      </w:r>
    </w:p>
    <w:p w14:paraId="3F62BF08" w14:textId="77777777" w:rsidR="00453FA4" w:rsidRDefault="00000000">
      <w:pPr>
        <w:spacing w:line="360" w:lineRule="auto"/>
        <w:rPr>
          <w:rFonts w:ascii="SimSun" w:eastAsia="SimSun" w:hAnsi="SimSun" w:cs="SimSun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Funkce RF (bezdrátový senzor)</w:t>
      </w:r>
    </w:p>
    <w:p w14:paraId="4A476ED9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 vložení baterií do konzole i bezdrátového senzoru začne produkt automaticky synchronizovat. Pokud synchronizace proběhne úspěšně, na konzoli se zobrazí údaje o teplotě/vlhkosti.</w:t>
      </w:r>
    </w:p>
    <w:p w14:paraId="3174459D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tlačítka </w:t>
      </w:r>
      <w:r>
        <w:rPr>
          <w:rFonts w:ascii="Arial" w:hAnsi="Arial"/>
          <w:b/>
          <w:bCs/>
          <w:sz w:val="18"/>
          <w:szCs w:val="18"/>
        </w:rPr>
        <w:t>"CHANNEL</w:t>
      </w:r>
      <w:r>
        <w:rPr>
          <w:rFonts w:ascii="Arial" w:hAnsi="Arial"/>
          <w:sz w:val="18"/>
          <w:szCs w:val="18"/>
        </w:rPr>
        <w:t>" přepínáte mezi kanály 1,2,3 a automatickým přepínáním kanálů (kanál1, 2 a 3).</w:t>
      </w:r>
    </w:p>
    <w:p w14:paraId="549F5626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>Před vložením baterií do bezdrátového senzoru přepněte přepínač kanálů na preferovaný kanál (1, 2 a 3).</w:t>
      </w:r>
    </w:p>
    <w:p w14:paraId="7FB8DFE5" w14:textId="77777777" w:rsidR="00453FA4" w:rsidRDefault="00000000">
      <w:pPr>
        <w:numPr>
          <w:ilvl w:val="0"/>
          <w:numId w:val="3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dojde ke ztrátě signálu mezi bezdrátovým senzorem a konzolou, pro opětovnou synchronizaci stiskněte a podržte tlačítko </w:t>
      </w:r>
      <w:r>
        <w:rPr>
          <w:rFonts w:ascii="Arial" w:hAnsi="Arial"/>
          <w:b/>
          <w:bCs/>
          <w:sz w:val="18"/>
          <w:szCs w:val="18"/>
        </w:rPr>
        <w:t>"CHANNEL</w:t>
      </w:r>
      <w:r>
        <w:rPr>
          <w:rFonts w:ascii="Arial" w:hAnsi="Arial"/>
          <w:sz w:val="18"/>
          <w:szCs w:val="18"/>
        </w:rPr>
        <w:t>" po dobu 3 s, čímž přejdete do režimu příjmu signálu, ikona vyhledávání senzoru bude blikat.</w:t>
      </w:r>
    </w:p>
    <w:p w14:paraId="72724A33" w14:textId="77777777" w:rsidR="00453FA4" w:rsidRDefault="00453FA4">
      <w:pPr>
        <w:rPr>
          <w:rFonts w:ascii="SimSun" w:eastAsia="SimSun" w:hAnsi="SimSun" w:cs="SimSun"/>
          <w:b/>
          <w:bCs/>
          <w:sz w:val="22"/>
          <w:szCs w:val="22"/>
          <w:u w:val="single"/>
          <w:lang w:val="zh-TW" w:eastAsia="zh-TW"/>
        </w:rPr>
      </w:pPr>
    </w:p>
    <w:p w14:paraId="25958A07" w14:textId="77777777" w:rsidR="00453FA4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Obecné nastavení</w:t>
      </w:r>
    </w:p>
    <w:p w14:paraId="74DCFFFD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 zapnutí napájení a ve výchozím zobrazovacím rozhraní stiskněte a podržte tlačítko </w:t>
      </w:r>
      <w:r>
        <w:rPr>
          <w:rFonts w:ascii="Arial" w:hAnsi="Arial"/>
          <w:b/>
          <w:bCs/>
          <w:sz w:val="18"/>
          <w:szCs w:val="18"/>
        </w:rPr>
        <w:t xml:space="preserve">"SET" </w:t>
      </w:r>
      <w:r>
        <w:rPr>
          <w:rFonts w:ascii="Arial" w:hAnsi="Arial"/>
          <w:sz w:val="18"/>
          <w:szCs w:val="18"/>
        </w:rPr>
        <w:t>po dobu 2 sekund pro vstup do rozhraní pro nastavení času.</w:t>
      </w:r>
    </w:p>
    <w:p w14:paraId="5D5577C2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tlačítek </w:t>
      </w:r>
      <w:r>
        <w:rPr>
          <w:rFonts w:ascii="Arial" w:hAnsi="Arial"/>
          <w:b/>
          <w:bCs/>
          <w:sz w:val="18"/>
          <w:szCs w:val="18"/>
        </w:rPr>
        <w:t xml:space="preserve">"UP" </w:t>
      </w:r>
      <w:r>
        <w:rPr>
          <w:rFonts w:ascii="Arial" w:hAnsi="Arial"/>
          <w:sz w:val="18"/>
          <w:szCs w:val="18"/>
        </w:rPr>
        <w:t xml:space="preserve">nebo </w:t>
      </w:r>
      <w:r>
        <w:rPr>
          <w:rFonts w:ascii="Arial" w:hAnsi="Arial"/>
          <w:b/>
          <w:bCs/>
          <w:sz w:val="18"/>
          <w:szCs w:val="18"/>
        </w:rPr>
        <w:t>"DOWN</w:t>
      </w:r>
      <w:r>
        <w:rPr>
          <w:rFonts w:ascii="Arial" w:hAnsi="Arial"/>
          <w:sz w:val="18"/>
          <w:szCs w:val="18"/>
        </w:rPr>
        <w:t xml:space="preserve">" upravte nastavení a stisknutím tlačítka </w:t>
      </w:r>
      <w:r>
        <w:rPr>
          <w:rFonts w:ascii="Arial" w:hAnsi="Arial"/>
          <w:b/>
          <w:bCs/>
          <w:sz w:val="18"/>
          <w:szCs w:val="18"/>
        </w:rPr>
        <w:t xml:space="preserve">"SET" </w:t>
      </w:r>
      <w:r>
        <w:rPr>
          <w:rFonts w:ascii="Arial" w:hAnsi="Arial"/>
          <w:sz w:val="18"/>
          <w:szCs w:val="18"/>
        </w:rPr>
        <w:t>potvrďte každé nastavení.</w:t>
      </w:r>
    </w:p>
    <w:p w14:paraId="32E02837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Pořadí nastavení je: 12/24HR, zóna, hodina, minuta, pozice data a měsíce, rok, měsíc, datum, jazyk, ikona počasí (aktuální stav počasí).</w:t>
      </w:r>
    </w:p>
    <w:p w14:paraId="5C739E8B" w14:textId="77777777" w:rsidR="00453FA4" w:rsidRDefault="00453FA4">
      <w:pPr>
        <w:rPr>
          <w:rFonts w:ascii="Arial" w:eastAsia="Arial" w:hAnsi="Arial" w:cs="Arial"/>
          <w:sz w:val="18"/>
          <w:szCs w:val="18"/>
        </w:rPr>
      </w:pPr>
    </w:p>
    <w:p w14:paraId="5A962F28" w14:textId="77777777" w:rsidR="00453FA4" w:rsidRDefault="00000000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bookmarkStart w:id="0" w:name="OLE_LINK1"/>
      <w:r>
        <w:rPr>
          <w:rFonts w:ascii="Arial" w:hAnsi="Arial"/>
          <w:b/>
          <w:bCs/>
          <w:sz w:val="22"/>
          <w:szCs w:val="22"/>
          <w:u w:val="single"/>
        </w:rPr>
        <w:t>Nastavení denního budíku</w:t>
      </w:r>
      <w:bookmarkEnd w:id="0"/>
    </w:p>
    <w:p w14:paraId="4E9C0A9D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Ve výchozím zobrazovacím rozhraní stiskněte tlačítko </w:t>
      </w:r>
      <w:r>
        <w:rPr>
          <w:rFonts w:ascii="Arial" w:hAnsi="Arial"/>
          <w:b/>
          <w:bCs/>
          <w:sz w:val="18"/>
          <w:szCs w:val="18"/>
        </w:rPr>
        <w:t>"ALARM</w:t>
      </w:r>
      <w:r>
        <w:rPr>
          <w:rFonts w:ascii="Arial" w:hAnsi="Arial"/>
          <w:sz w:val="18"/>
          <w:szCs w:val="18"/>
        </w:rPr>
        <w:t xml:space="preserve">" pro kontrolu času alarmu a poté stiskněte tlačítko </w:t>
      </w:r>
      <w:r>
        <w:rPr>
          <w:rFonts w:ascii="Arial" w:hAnsi="Arial"/>
          <w:b/>
          <w:bCs/>
          <w:sz w:val="18"/>
          <w:szCs w:val="18"/>
        </w:rPr>
        <w:t xml:space="preserve">"SET" </w:t>
      </w:r>
      <w:r>
        <w:rPr>
          <w:rFonts w:ascii="Arial" w:hAnsi="Arial"/>
          <w:sz w:val="18"/>
          <w:szCs w:val="18"/>
        </w:rPr>
        <w:t>pro zapnutí nebo vypnutí alarmu.</w:t>
      </w:r>
    </w:p>
    <w:p w14:paraId="53501741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a podržením tlačítka </w:t>
      </w:r>
      <w:r>
        <w:rPr>
          <w:rFonts w:ascii="Arial" w:hAnsi="Arial"/>
          <w:b/>
          <w:bCs/>
          <w:sz w:val="18"/>
          <w:szCs w:val="18"/>
        </w:rPr>
        <w:t>"ALARM</w:t>
      </w:r>
      <w:r>
        <w:rPr>
          <w:rFonts w:ascii="Arial" w:hAnsi="Arial"/>
          <w:sz w:val="18"/>
          <w:szCs w:val="18"/>
        </w:rPr>
        <w:t xml:space="preserve">" po dobu 2 sekund spustíte nastavení času budíku. </w:t>
      </w:r>
    </w:p>
    <w:p w14:paraId="4298F9DF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tlačítka </w:t>
      </w:r>
      <w:r>
        <w:rPr>
          <w:rFonts w:ascii="Arial" w:hAnsi="Arial"/>
          <w:b/>
          <w:bCs/>
          <w:sz w:val="18"/>
          <w:szCs w:val="18"/>
        </w:rPr>
        <w:t xml:space="preserve">"UP" </w:t>
      </w:r>
      <w:r>
        <w:rPr>
          <w:rFonts w:ascii="Arial" w:hAnsi="Arial"/>
          <w:sz w:val="18"/>
          <w:szCs w:val="18"/>
        </w:rPr>
        <w:t xml:space="preserve">nebo </w:t>
      </w:r>
      <w:r>
        <w:rPr>
          <w:rFonts w:ascii="Arial" w:hAnsi="Arial"/>
          <w:b/>
          <w:bCs/>
          <w:sz w:val="18"/>
          <w:szCs w:val="18"/>
        </w:rPr>
        <w:t>"DOWN</w:t>
      </w:r>
      <w:r>
        <w:rPr>
          <w:rFonts w:ascii="Arial" w:hAnsi="Arial"/>
          <w:sz w:val="18"/>
          <w:szCs w:val="18"/>
        </w:rPr>
        <w:t xml:space="preserve">" upravte nastavení a stisknutím tlačítka </w:t>
      </w:r>
      <w:r>
        <w:rPr>
          <w:rFonts w:ascii="Arial" w:hAnsi="Arial"/>
          <w:b/>
          <w:bCs/>
          <w:sz w:val="18"/>
          <w:szCs w:val="18"/>
        </w:rPr>
        <w:t>"ALARM</w:t>
      </w:r>
      <w:r>
        <w:rPr>
          <w:rFonts w:ascii="Arial" w:hAnsi="Arial"/>
          <w:sz w:val="18"/>
          <w:szCs w:val="18"/>
        </w:rPr>
        <w:t xml:space="preserve">" potvrďte každé nastavení. </w:t>
      </w:r>
    </w:p>
    <w:p w14:paraId="01B6B103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Pořadí nastavení je následující: budík 1 hodina, budík 1 minuta, budík 1 datum, budík 1 doba trvání odložení, poté stejné pořadí pro budík 2.</w:t>
      </w:r>
    </w:p>
    <w:p w14:paraId="58B18120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Datum buzení: </w:t>
      </w:r>
      <w:r>
        <w:rPr>
          <w:rFonts w:ascii="Arial" w:hAnsi="Arial"/>
          <w:b/>
          <w:bCs/>
          <w:sz w:val="18"/>
          <w:szCs w:val="18"/>
        </w:rPr>
        <w:t>M-F:</w:t>
      </w:r>
      <w:r>
        <w:rPr>
          <w:rFonts w:ascii="Arial" w:hAnsi="Arial"/>
          <w:sz w:val="18"/>
          <w:szCs w:val="18"/>
        </w:rPr>
        <w:t xml:space="preserve">od pondělí do pátku, </w:t>
      </w:r>
      <w:r>
        <w:rPr>
          <w:rFonts w:ascii="Arial" w:hAnsi="Arial"/>
          <w:b/>
          <w:bCs/>
          <w:sz w:val="18"/>
          <w:szCs w:val="18"/>
        </w:rPr>
        <w:t>S-S</w:t>
      </w:r>
      <w:r>
        <w:rPr>
          <w:rFonts w:ascii="Arial" w:hAnsi="Arial"/>
          <w:sz w:val="18"/>
          <w:szCs w:val="18"/>
        </w:rPr>
        <w:t>:od soboty do neděle</w:t>
      </w:r>
      <w:r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SimSun" w:eastAsia="SimSun" w:hAnsi="SimSun" w:cs="SimSun" w:hint="eastAsia"/>
          <w:sz w:val="18"/>
          <w:szCs w:val="18"/>
          <w:lang w:val="zh-TW" w:eastAsia="zh-TW"/>
        </w:rPr>
        <w:t xml:space="preserve">M-F+S-S：každý </w:t>
      </w:r>
      <w:r>
        <w:rPr>
          <w:rFonts w:ascii="Arial" w:hAnsi="Arial"/>
          <w:sz w:val="18"/>
          <w:szCs w:val="18"/>
        </w:rPr>
        <w:t>den</w:t>
      </w:r>
    </w:p>
    <w:p w14:paraId="2CB39BF2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Zvonění budíku trvá 2 minuty. Když budík zvoní, klepnutím nebo stisknutím oblasti/tlačítka </w:t>
      </w:r>
      <w:r>
        <w:rPr>
          <w:rFonts w:ascii="Arial" w:hAnsi="Arial"/>
          <w:b/>
          <w:bCs/>
          <w:sz w:val="18"/>
          <w:szCs w:val="18"/>
        </w:rPr>
        <w:t>"SNOOZE/LIGHT</w:t>
      </w:r>
      <w:r>
        <w:rPr>
          <w:rFonts w:ascii="Arial" w:hAnsi="Arial"/>
          <w:sz w:val="18"/>
          <w:szCs w:val="18"/>
        </w:rPr>
        <w:t>" aktivujte funkci odložení, budík bude opakovat každou nastavenou dobu odložení (výchozí hodnota je 5 minut), nebo stisknutím jakéhokoli jiného tlačítka vypněte budík daného dne.</w:t>
      </w:r>
    </w:p>
    <w:p w14:paraId="01724BF0" w14:textId="77777777" w:rsidR="00453FA4" w:rsidRDefault="00453FA4">
      <w:pPr>
        <w:rPr>
          <w:rFonts w:ascii="Arial" w:eastAsia="Arial" w:hAnsi="Arial" w:cs="Arial"/>
          <w:sz w:val="18"/>
          <w:szCs w:val="18"/>
        </w:rPr>
      </w:pPr>
    </w:p>
    <w:p w14:paraId="18D7F26F" w14:textId="77777777" w:rsidR="00453FA4" w:rsidRDefault="00000000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Teplota a vlhkost</w:t>
      </w:r>
    </w:p>
    <w:p w14:paraId="2F7C414D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Rozsah detekce vnitřní teploty: 0 -50 .</w:t>
      </w:r>
      <w:r>
        <w:rPr>
          <w:rFonts w:ascii="Arial Unicode MS" w:hAnsi="Arial Unicode MS"/>
          <w:sz w:val="18"/>
          <w:szCs w:val="18"/>
        </w:rPr>
        <w:t>℃℃</w:t>
      </w:r>
    </w:p>
    <w:p w14:paraId="4CE1F60F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Rozsah detekce teploty bezdrátového snímače: -40</w:t>
      </w:r>
      <w:r>
        <w:rPr>
          <w:rFonts w:ascii="Arial Unicode MS" w:hAnsi="Arial Unicode MS"/>
          <w:sz w:val="18"/>
          <w:szCs w:val="18"/>
        </w:rPr>
        <w:t>℃</w:t>
      </w:r>
      <w:r>
        <w:rPr>
          <w:rFonts w:ascii="Arial" w:hAnsi="Arial"/>
          <w:sz w:val="18"/>
          <w:szCs w:val="18"/>
        </w:rPr>
        <w:t xml:space="preserve"> ~60 .</w:t>
      </w:r>
      <w:r>
        <w:rPr>
          <w:rFonts w:ascii="Arial Unicode MS" w:hAnsi="Arial Unicode MS"/>
          <w:sz w:val="18"/>
          <w:szCs w:val="18"/>
        </w:rPr>
        <w:t>℃</w:t>
      </w:r>
    </w:p>
    <w:p w14:paraId="13A97FCC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Rozsah detekce vnitřní vlhkosti: Pokud jsou zjištěné údaje mimo rozsah, zobrazí se místo toho 10% nebo 99%.</w:t>
      </w:r>
    </w:p>
    <w:p w14:paraId="689864E9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Rozsah detekce vlhkosti bezdrátovým senzorem: Pokud jsou detekované údaje mimo rozsah, zobrazí se místo toho 10% nebo 99%.</w:t>
      </w:r>
    </w:p>
    <w:p w14:paraId="39643A80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Doba detekce: Teplota a vlhkost, každých 30 sekund</w:t>
      </w:r>
    </w:p>
    <w:p w14:paraId="55252401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tlačítka </w:t>
      </w:r>
      <w:r>
        <w:rPr>
          <w:rFonts w:ascii="Arial" w:hAnsi="Arial"/>
          <w:b/>
          <w:bCs/>
          <w:sz w:val="18"/>
          <w:szCs w:val="18"/>
        </w:rPr>
        <w:t>" /</w:t>
      </w:r>
      <w:r>
        <w:rPr>
          <w:rFonts w:ascii="Arial Unicode MS" w:hAnsi="Arial Unicode MS"/>
          <w:sz w:val="18"/>
          <w:szCs w:val="18"/>
        </w:rPr>
        <w:t>℃℉</w:t>
      </w:r>
      <w:r>
        <w:rPr>
          <w:rFonts w:ascii="Arial" w:hAnsi="Arial"/>
          <w:b/>
          <w:bCs/>
          <w:sz w:val="18"/>
          <w:szCs w:val="18"/>
        </w:rPr>
        <w:t xml:space="preserve"> " </w:t>
      </w:r>
      <w:r>
        <w:rPr>
          <w:rFonts w:ascii="Arial" w:hAnsi="Arial"/>
          <w:sz w:val="18"/>
          <w:szCs w:val="18"/>
        </w:rPr>
        <w:t>na</w:t>
      </w:r>
      <w:bookmarkStart w:id="1" w:name="OLE_LINK3"/>
      <w:r>
        <w:rPr>
          <w:rFonts w:ascii="Arial" w:hAnsi="Arial"/>
          <w:sz w:val="18"/>
          <w:szCs w:val="18"/>
        </w:rPr>
        <w:t xml:space="preserve"> přepnete</w:t>
      </w:r>
      <w:bookmarkEnd w:id="1"/>
      <w:r>
        <w:rPr>
          <w:rFonts w:ascii="Arial" w:hAnsi="Arial"/>
          <w:sz w:val="18"/>
          <w:szCs w:val="18"/>
        </w:rPr>
        <w:t xml:space="preserve"> mezi</w:t>
      </w:r>
      <w:r>
        <w:rPr>
          <w:rFonts w:ascii="Arial Unicode MS" w:hAnsi="Arial Unicode MS"/>
          <w:sz w:val="18"/>
          <w:szCs w:val="18"/>
        </w:rPr>
        <w:t>℃</w:t>
      </w:r>
      <w:r>
        <w:rPr>
          <w:rFonts w:ascii="Arial" w:hAnsi="Arial"/>
          <w:sz w:val="18"/>
          <w:szCs w:val="18"/>
        </w:rPr>
        <w:t xml:space="preserve"> a .</w:t>
      </w:r>
      <w:r>
        <w:rPr>
          <w:rFonts w:ascii="Arial Unicode MS" w:hAnsi="Arial Unicode MS"/>
          <w:sz w:val="18"/>
          <w:szCs w:val="18"/>
        </w:rPr>
        <w:t>℉</w:t>
      </w:r>
    </w:p>
    <w:p w14:paraId="0CE31C99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 xml:space="preserve">Záznam maximální/minimální teploty/vlhkosti: Při normálním zobrazení se stisknutím tlačítka </w:t>
      </w:r>
      <w:r>
        <w:rPr>
          <w:rFonts w:ascii="Arial" w:eastAsia="SimSun" w:hAnsi="Arial" w:cs="SimSun"/>
          <w:b/>
          <w:bCs/>
          <w:sz w:val="18"/>
          <w:szCs w:val="18"/>
        </w:rPr>
        <w:t xml:space="preserve">"MEM" </w:t>
      </w:r>
      <w:r>
        <w:rPr>
          <w:rFonts w:ascii="Arial" w:eastAsia="SimSun" w:hAnsi="Arial" w:cs="SimSun"/>
          <w:sz w:val="18"/>
          <w:szCs w:val="18"/>
        </w:rPr>
        <w:t xml:space="preserve">zobrazí maximální/minimální údaje o vnitřní/venkovní teplotě, vlhkosti. Stisknutím a podržením tlačítka </w:t>
      </w:r>
      <w:r>
        <w:rPr>
          <w:rFonts w:ascii="Arial" w:eastAsia="SimSun" w:hAnsi="Arial" w:cs="SimSun"/>
          <w:b/>
          <w:bCs/>
          <w:sz w:val="18"/>
          <w:szCs w:val="18"/>
        </w:rPr>
        <w:t xml:space="preserve">"MEM" </w:t>
      </w:r>
      <w:r>
        <w:rPr>
          <w:rFonts w:ascii="Arial" w:eastAsia="SimSun" w:hAnsi="Arial" w:cs="SimSun"/>
          <w:sz w:val="18"/>
          <w:szCs w:val="18"/>
        </w:rPr>
        <w:t>po dobu 2 s vymažete zaznamenané údaje.</w:t>
      </w:r>
    </w:p>
    <w:p w14:paraId="7FCCD213" w14:textId="77777777" w:rsidR="00453FA4" w:rsidRDefault="00453FA4">
      <w:pPr>
        <w:rPr>
          <w:rFonts w:ascii="SimSun" w:eastAsia="SimSun" w:hAnsi="SimSun" w:cs="SimSun"/>
          <w:sz w:val="18"/>
          <w:szCs w:val="18"/>
          <w:shd w:val="clear" w:color="auto" w:fill="FFFFFF"/>
          <w:lang w:val="zh-TW" w:eastAsia="zh-TW"/>
        </w:rPr>
      </w:pPr>
    </w:p>
    <w:p w14:paraId="6FA42174" w14:textId="77777777" w:rsidR="00453FA4" w:rsidRDefault="00000000">
      <w:pPr>
        <w:rPr>
          <w:rFonts w:ascii="SimSun" w:eastAsia="SimSun" w:hAnsi="SimSun" w:cs="SimSun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Upozornění na teplotu bezdrátového senzoru</w:t>
      </w:r>
    </w:p>
    <w:p w14:paraId="06A45768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Ve výchozím zobrazovacím rozhraní stiskněte tlačítko </w:t>
      </w:r>
      <w:r>
        <w:rPr>
          <w:rFonts w:ascii="Arial" w:hAnsi="Arial"/>
          <w:b/>
          <w:bCs/>
          <w:sz w:val="18"/>
          <w:szCs w:val="18"/>
        </w:rPr>
        <w:t>"ALERT</w:t>
      </w:r>
      <w:r>
        <w:rPr>
          <w:rFonts w:ascii="Arial" w:hAnsi="Arial"/>
          <w:sz w:val="18"/>
          <w:szCs w:val="18"/>
        </w:rPr>
        <w:t>" pro zapnutí nebo vypnutí upozornění na teplotu bezdrátového čidla. Pokud je zapnuto, zobrazí se nad údaji o teplotě ikona upozornění na teplotu.</w:t>
      </w:r>
    </w:p>
    <w:p w14:paraId="69B9D26C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Stisknutím a podržením tlačítka </w:t>
      </w:r>
      <w:r>
        <w:rPr>
          <w:rFonts w:ascii="Arial" w:hAnsi="Arial"/>
          <w:b/>
          <w:bCs/>
          <w:sz w:val="18"/>
          <w:szCs w:val="18"/>
        </w:rPr>
        <w:t>"ALERT</w:t>
      </w:r>
      <w:r>
        <w:rPr>
          <w:rFonts w:ascii="Arial" w:hAnsi="Arial"/>
          <w:sz w:val="18"/>
          <w:szCs w:val="18"/>
        </w:rPr>
        <w:t xml:space="preserve">" po dobu 2 sekund vstoupíte do nastavení teplotního upozornění, stisknutím tlačítka </w:t>
      </w:r>
      <w:r>
        <w:rPr>
          <w:rFonts w:ascii="Arial" w:hAnsi="Arial"/>
          <w:b/>
          <w:bCs/>
          <w:sz w:val="18"/>
          <w:szCs w:val="18"/>
        </w:rPr>
        <w:t xml:space="preserve">"UP" </w:t>
      </w:r>
      <w:r>
        <w:rPr>
          <w:rFonts w:ascii="Arial" w:hAnsi="Arial"/>
          <w:sz w:val="18"/>
          <w:szCs w:val="18"/>
        </w:rPr>
        <w:t xml:space="preserve">nebo </w:t>
      </w:r>
      <w:r>
        <w:rPr>
          <w:rFonts w:ascii="Arial" w:hAnsi="Arial"/>
          <w:b/>
          <w:bCs/>
          <w:sz w:val="18"/>
          <w:szCs w:val="18"/>
        </w:rPr>
        <w:t>"DOWN</w:t>
      </w:r>
      <w:r>
        <w:rPr>
          <w:rFonts w:ascii="Arial" w:hAnsi="Arial"/>
          <w:sz w:val="18"/>
          <w:szCs w:val="18"/>
        </w:rPr>
        <w:t>" nastavte horní "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FC54E0A" wp14:editId="5F4FBDDB">
            <wp:extent cx="162560" cy="144145"/>
            <wp:effectExtent l="0" t="0" r="0" b="0"/>
            <wp:docPr id="1073741826" name="officeArt object" descr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图片 2" descr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44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 " a dolní "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1336DCD" wp14:editId="7D0812E2">
            <wp:extent cx="167640" cy="144145"/>
            <wp:effectExtent l="0" t="0" r="0" b="0"/>
            <wp:docPr id="1073741827" name="officeArt object" descr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图片 3" descr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4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 " teplotní limity a stisknutím tlačítka </w:t>
      </w:r>
      <w:r>
        <w:rPr>
          <w:rFonts w:ascii="Arial" w:hAnsi="Arial"/>
          <w:b/>
          <w:bCs/>
          <w:sz w:val="18"/>
          <w:szCs w:val="18"/>
        </w:rPr>
        <w:t xml:space="preserve">"ALERT" </w:t>
      </w:r>
      <w:r>
        <w:rPr>
          <w:rFonts w:ascii="Arial" w:hAnsi="Arial"/>
          <w:sz w:val="18"/>
          <w:szCs w:val="18"/>
        </w:rPr>
        <w:t>nastavení potvrďte. Rozsah nastavení teplotního upozornění je -40-60 .</w:t>
      </w:r>
      <w:r>
        <w:rPr>
          <w:rFonts w:ascii="Arial Unicode MS" w:hAnsi="Arial Unicode MS"/>
          <w:sz w:val="18"/>
          <w:szCs w:val="18"/>
        </w:rPr>
        <w:t>℃</w:t>
      </w:r>
    </w:p>
    <w:p w14:paraId="18CA686E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je teplota zjištěná bezdrátovým čidlem mimo nastavený teplotní rozsah, začne zvonit upozornění. Výstraha zvoní 5 s každou minutu a nepřestane, dokud se zjištěná teplota nedostane do nastaveného rozsahu. </w:t>
      </w:r>
    </w:p>
    <w:p w14:paraId="28150CB8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Když je upozornění zapnuté, stisknutím libovolného tlačítka vyzvánění vypnete a ikona upozornění stále bliká.</w:t>
      </w:r>
    </w:p>
    <w:p w14:paraId="4A95B0A1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 xml:space="preserve">Nebo stisknutím tlačítka </w:t>
      </w:r>
      <w:r>
        <w:rPr>
          <w:rFonts w:ascii="Arial" w:eastAsia="SimSun" w:hAnsi="Arial" w:cs="SimSun"/>
          <w:b/>
          <w:bCs/>
          <w:sz w:val="18"/>
          <w:szCs w:val="18"/>
        </w:rPr>
        <w:t>"ALERT</w:t>
      </w:r>
      <w:r>
        <w:rPr>
          <w:rFonts w:ascii="Arial" w:eastAsia="SimSun" w:hAnsi="Arial" w:cs="SimSun"/>
          <w:sz w:val="18"/>
          <w:szCs w:val="18"/>
        </w:rPr>
        <w:t xml:space="preserve">" vypněte funkci upozornění na teplotu. </w:t>
      </w:r>
    </w:p>
    <w:p w14:paraId="6BA5FCC2" w14:textId="77777777" w:rsidR="00453FA4" w:rsidRDefault="00000000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Indikátor trendu teploty, vlhkosti a tlaku vzduchu</w:t>
      </w:r>
    </w:p>
    <w:p w14:paraId="59DE8A5F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Teplotní trend: </w:t>
      </w:r>
    </w:p>
    <w:p w14:paraId="496F4DEE" w14:textId="77777777" w:rsidR="00453FA4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se teplota</w:t>
      </w:r>
      <w:bookmarkStart w:id="2" w:name="OLE_LINK2"/>
      <w:r>
        <w:rPr>
          <w:rFonts w:ascii="Arial" w:hAnsi="Arial"/>
          <w:sz w:val="18"/>
          <w:szCs w:val="18"/>
        </w:rPr>
        <w:t xml:space="preserve"> změní</w:t>
      </w:r>
      <w:bookmarkEnd w:id="2"/>
      <w:r>
        <w:rPr>
          <w:rFonts w:ascii="Arial" w:hAnsi="Arial"/>
          <w:sz w:val="18"/>
          <w:szCs w:val="18"/>
        </w:rPr>
        <w:t xml:space="preserve"> s více než</w:t>
      </w:r>
      <w:bookmarkStart w:id="3" w:name="OLE_LINK5"/>
      <w:r>
        <w:rPr>
          <w:rFonts w:ascii="Arial" w:hAnsi="Arial"/>
          <w:sz w:val="18"/>
          <w:szCs w:val="18"/>
        </w:rPr>
        <w:t xml:space="preserve"> 1 ℃</w:t>
      </w:r>
      <w:bookmarkEnd w:id="3"/>
      <w:r>
        <w:rPr>
          <w:rFonts w:ascii="Arial" w:hAnsi="Arial"/>
          <w:sz w:val="18"/>
          <w:szCs w:val="18"/>
        </w:rPr>
        <w:t xml:space="preserve"> během 1 hodiny, symbol teplotního trendu se zobrazí nahoru nebo dolů.</w:t>
      </w:r>
    </w:p>
    <w:p w14:paraId="4E0D811F" w14:textId="77777777" w:rsidR="00453FA4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se teplota během 1 hodiny změní o méně než 1</w:t>
      </w:r>
      <w:r>
        <w:rPr>
          <w:rFonts w:ascii="Arial Unicode MS" w:hAnsi="Arial Unicode MS"/>
          <w:sz w:val="18"/>
          <w:szCs w:val="18"/>
        </w:rPr>
        <w:t>℃</w:t>
      </w:r>
      <w:r>
        <w:rPr>
          <w:rFonts w:ascii="Arial" w:hAnsi="Arial"/>
          <w:sz w:val="18"/>
          <w:szCs w:val="18"/>
        </w:rPr>
        <w:t xml:space="preserve"> , symbol teplotního trendu se zobrazí paralelně.</w:t>
      </w:r>
    </w:p>
    <w:p w14:paraId="771F5E0C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Trend vlhkosti:</w:t>
      </w:r>
    </w:p>
    <w:p w14:paraId="0967DFC2" w14:textId="77777777" w:rsidR="00453FA4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se vlhkost během 1 hodiny změní o více než 3 %, symbol vývoje teploty se zobrazí nahoru nebo dolů.</w:t>
      </w:r>
    </w:p>
    <w:p w14:paraId="70FFD071" w14:textId="77777777" w:rsidR="00453FA4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Pokud se vlhkost během 1 hodiny změní o méně než 3 %, zobrazí se symbol trendu vlhkosti paralelně.</w:t>
      </w:r>
    </w:p>
    <w:p w14:paraId="20EC7D62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>Trend tlaku vzduchu:</w:t>
      </w:r>
    </w:p>
    <w:p w14:paraId="2B92D5AB" w14:textId="77777777" w:rsidR="00453FA4" w:rsidRDefault="00000000">
      <w:pPr>
        <w:rPr>
          <w:rFonts w:ascii="SimSun" w:eastAsia="SimSun" w:hAnsi="SimSun" w:cs="SimSun"/>
          <w:sz w:val="18"/>
          <w:szCs w:val="18"/>
        </w:rPr>
      </w:pPr>
      <w:r>
        <w:rPr>
          <w:rFonts w:ascii="Arial" w:hAnsi="Arial"/>
          <w:sz w:val="18"/>
          <w:szCs w:val="18"/>
        </w:rPr>
        <w:t>pokud se tlak vzduchu během 1 hodiny změní nad 2 HPA, zobrazí se symbol vývoje tlaku vzduchu nahoru nebo dolů.</w:t>
      </w:r>
    </w:p>
    <w:p w14:paraId="3B1BDC62" w14:textId="77777777" w:rsidR="00453FA4" w:rsidRDefault="00000000">
      <w:pPr>
        <w:rPr>
          <w:rFonts w:ascii="SimSun" w:eastAsia="SimSun" w:hAnsi="SimSun" w:cs="SimSun"/>
          <w:sz w:val="18"/>
          <w:szCs w:val="18"/>
        </w:rPr>
      </w:pPr>
      <w:r>
        <w:rPr>
          <w:rFonts w:ascii="Arial" w:hAnsi="Arial"/>
          <w:sz w:val="18"/>
          <w:szCs w:val="18"/>
        </w:rPr>
        <w:t>Pokud se tlak vzduchu během 1 hodiny změní o méně než 2 HPA, zobrazí se symbol trendu tlaku vzduchu paralelně.</w:t>
      </w:r>
    </w:p>
    <w:p w14:paraId="36E27E95" w14:textId="77777777" w:rsidR="00453FA4" w:rsidRDefault="00453FA4">
      <w:pPr>
        <w:rPr>
          <w:rFonts w:ascii="SimSun" w:eastAsia="SimSun" w:hAnsi="SimSun" w:cs="SimSun"/>
          <w:sz w:val="18"/>
          <w:szCs w:val="18"/>
          <w:lang w:val="zh-TW" w:eastAsia="zh-TW"/>
        </w:rPr>
      </w:pPr>
    </w:p>
    <w:p w14:paraId="2A1EF1F2" w14:textId="77777777" w:rsidR="00453FA4" w:rsidRDefault="00000000">
      <w:pPr>
        <w:spacing w:line="360" w:lineRule="auto"/>
        <w:rPr>
          <w:rFonts w:ascii="SimSun" w:eastAsia="SimSun" w:hAnsi="SimSun" w:cs="SimSun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Předpověď počasí</w:t>
      </w:r>
    </w:p>
    <w:p w14:paraId="0034A643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Pět ikon počasí je následujících: Slunečno, Částečně oblačno, Zataženo, Déšť, Bouřka.</w:t>
      </w:r>
    </w:p>
    <w:p w14:paraId="7EDB078B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lastRenderedPageBreak/>
        <w:t>Ikona předpovědi je založena na rychlosti změny barometrického tlaku.</w:t>
      </w:r>
    </w:p>
    <w:p w14:paraId="33BD49F9" w14:textId="77777777" w:rsidR="00453FA4" w:rsidRDefault="00000000">
      <w:pPr>
        <w:numPr>
          <w:ilvl w:val="0"/>
          <w:numId w:val="2"/>
        </w:numPr>
        <w:rPr>
          <w:rFonts w:ascii="SimSun" w:eastAsia="SimSun" w:hAnsi="SimSun" w:cs="SimSun"/>
          <w:sz w:val="18"/>
          <w:szCs w:val="18"/>
        </w:rPr>
      </w:pPr>
      <w:r>
        <w:rPr>
          <w:rFonts w:ascii="Arial" w:eastAsia="SimSun" w:hAnsi="Arial" w:cs="SimSun"/>
          <w:sz w:val="18"/>
          <w:szCs w:val="18"/>
        </w:rPr>
        <w:t>Obecně platí, že pokud se rychlost změny tlaku zvyšuje, počasí se obecně zlepšuje. Pokud se rychlost změny tlaku snižuje, počasí se obecně zhoršuje.</w:t>
      </w:r>
    </w:p>
    <w:p w14:paraId="7FCB9BA9" w14:textId="77777777" w:rsidR="00453FA4" w:rsidRDefault="00000000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Důvodem, proč se aktuální podmínky neshodují s ikonou předpovědi, je to, že předpověď je předpovědí na 24-48 hodin dopředu.</w:t>
      </w:r>
    </w:p>
    <w:p w14:paraId="411FAA2A" w14:textId="77777777" w:rsidR="00453FA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</w:p>
    <w:p w14:paraId="76CFEC30" w14:textId="77777777" w:rsidR="00453FA4" w:rsidRDefault="00000000">
      <w:pPr>
        <w:spacing w:line="360" w:lineRule="auto"/>
        <w:rPr>
          <w:rFonts w:ascii="SimSun" w:eastAsia="SimSun" w:hAnsi="SimSun" w:cs="SimSun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Napájení a podsvícení:</w:t>
      </w:r>
    </w:p>
    <w:p w14:paraId="21A4F2F6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Meteostanice je navržena pro použití externího napájení jako hlavního zdroje energie.</w:t>
      </w:r>
    </w:p>
    <w:p w14:paraId="50099538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Bateriové napájení je určeno pouze pro dočasné použití a záložní účely. </w:t>
      </w:r>
    </w:p>
    <w:p w14:paraId="1AAE549F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Pokud je základnová stanice napájena z externího zdroje, podsvícení může být trvale zapnuté. Stisknutím tlačítka </w:t>
      </w:r>
      <w:r>
        <w:rPr>
          <w:rFonts w:ascii="Arial" w:hAnsi="Arial"/>
          <w:b/>
          <w:bCs/>
          <w:sz w:val="18"/>
          <w:szCs w:val="18"/>
        </w:rPr>
        <w:t>"SET/DIMMER</w:t>
      </w:r>
      <w:r>
        <w:rPr>
          <w:rFonts w:ascii="Arial" w:hAnsi="Arial"/>
          <w:sz w:val="18"/>
          <w:szCs w:val="18"/>
        </w:rPr>
        <w:t>" můžete nastavit jas podsvícení v rozmezí 100 %, 75 %, 50 %, 25 % a 0 %.</w:t>
      </w:r>
    </w:p>
    <w:p w14:paraId="2CF111FC" w14:textId="77777777" w:rsidR="00453FA4" w:rsidRDefault="00000000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 případě výpadku hlavního napájení, kdy je základnová stanice napájena bateriemi 3 x AAA, klepněte nebo stiskněte oblast/tlačítko </w:t>
      </w:r>
      <w:r>
        <w:rPr>
          <w:rFonts w:ascii="Arial" w:hAnsi="Arial"/>
          <w:b/>
          <w:bCs/>
          <w:sz w:val="18"/>
          <w:szCs w:val="18"/>
        </w:rPr>
        <w:t>"SNOOZE/LIGHT</w:t>
      </w:r>
      <w:r>
        <w:rPr>
          <w:rFonts w:ascii="Arial" w:hAnsi="Arial"/>
          <w:sz w:val="18"/>
          <w:szCs w:val="18"/>
        </w:rPr>
        <w:t>" a podsvícení bude trvat 15 s.</w:t>
      </w:r>
    </w:p>
    <w:p w14:paraId="05FBB2F4" w14:textId="77777777" w:rsidR="00C80469" w:rsidRDefault="00C80469" w:rsidP="00C80469">
      <w:pPr>
        <w:rPr>
          <w:rFonts w:ascii="Arial" w:hAnsi="Arial"/>
          <w:sz w:val="18"/>
          <w:szCs w:val="18"/>
        </w:rPr>
      </w:pPr>
    </w:p>
    <w:p w14:paraId="1EDE4929" w14:textId="77777777" w:rsidR="00C80469" w:rsidRDefault="00C80469" w:rsidP="00C80469">
      <w:pPr>
        <w:rPr>
          <w:rFonts w:ascii="Arial" w:hAnsi="Arial"/>
          <w:sz w:val="18"/>
          <w:szCs w:val="18"/>
        </w:rPr>
      </w:pPr>
    </w:p>
    <w:p w14:paraId="2FC47B05" w14:textId="77777777" w:rsidR="00C80469" w:rsidRDefault="00C80469" w:rsidP="00C80469">
      <w:pPr>
        <w:rPr>
          <w:noProof/>
        </w:rPr>
      </w:pPr>
      <w:r w:rsidRPr="00F93719">
        <w:rPr>
          <w:noProof/>
        </w:rPr>
        <w:drawing>
          <wp:inline distT="0" distB="0" distL="0" distR="0" wp14:anchorId="7DD69843" wp14:editId="2C9C2F23">
            <wp:extent cx="847725" cy="371475"/>
            <wp:effectExtent l="0" t="0" r="0" b="0"/>
            <wp:docPr id="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B03D58" w14:textId="77777777" w:rsidR="00C80469" w:rsidRDefault="00C80469" w:rsidP="00C80469">
      <w:pPr>
        <w:rPr>
          <w:noProof/>
        </w:rPr>
      </w:pPr>
      <w:r>
        <w:rPr>
          <w:noProof/>
        </w:rPr>
        <w:t>Dodavatel: Jasněna Vláhová s.r.o.</w:t>
      </w:r>
    </w:p>
    <w:p w14:paraId="472E1A3B" w14:textId="77777777" w:rsidR="00C80469" w:rsidRPr="0082771B" w:rsidRDefault="00C80469" w:rsidP="00C80469">
      <w:pPr>
        <w:rPr>
          <w:noProof/>
          <w:lang w:val="pl-PL"/>
        </w:rPr>
      </w:pPr>
      <w:r w:rsidRPr="0082771B">
        <w:rPr>
          <w:noProof/>
          <w:lang w:val="pl-PL"/>
        </w:rPr>
        <w:t>Přibyslav 77, 549 01 Nové Město nad Metují</w:t>
      </w:r>
    </w:p>
    <w:p w14:paraId="4EB12B4A" w14:textId="77777777" w:rsidR="00C80469" w:rsidRPr="002D075C" w:rsidRDefault="00C80469" w:rsidP="00C80469">
      <w:pPr>
        <w:rPr>
          <w:b/>
          <w:bCs/>
          <w:color w:val="2D2421"/>
          <w:lang w:val="pl-PL"/>
        </w:rPr>
      </w:pPr>
      <w:r w:rsidRPr="002D075C">
        <w:rPr>
          <w:noProof/>
          <w:lang w:val="pl-PL"/>
        </w:rPr>
        <w:t xml:space="preserve">Česká </w:t>
      </w:r>
      <w:r w:rsidRPr="002D075C">
        <w:rPr>
          <w:b/>
          <w:bCs/>
          <w:color w:val="2D2421"/>
          <w:lang w:val="pl-PL"/>
        </w:rPr>
        <w:t xml:space="preserve">republika </w:t>
      </w:r>
    </w:p>
    <w:p w14:paraId="0D390E22" w14:textId="77777777" w:rsidR="00C80469" w:rsidRDefault="00C80469" w:rsidP="00C80469">
      <w:pPr>
        <w:rPr>
          <w:rFonts w:ascii="Arial" w:hAnsi="Arial"/>
          <w:sz w:val="18"/>
          <w:szCs w:val="18"/>
          <w:lang w:val="pl-PL"/>
        </w:rPr>
      </w:pPr>
    </w:p>
    <w:p w14:paraId="4D4F4D72" w14:textId="77777777" w:rsidR="00C80469" w:rsidRDefault="00C80469" w:rsidP="00C80469">
      <w:pPr>
        <w:pStyle w:val="a"/>
      </w:pPr>
      <w:r>
        <w:t>ZJEDNODUŠENÉ EU PROHLÁŠENÍ O SHODĚ</w:t>
      </w:r>
    </w:p>
    <w:p w14:paraId="765AF703" w14:textId="77777777" w:rsidR="00C80469" w:rsidRDefault="00C80469" w:rsidP="00C80469">
      <w:pPr>
        <w:pStyle w:val="a"/>
      </w:pPr>
      <w:r>
        <w:t>Společnost Jasněna Vláhová s.r.o. tímto prohlašuje, že toto zařízení je v souladu se směrnicí 2014/53/EU.</w:t>
      </w:r>
    </w:p>
    <w:p w14:paraId="1AC31DCF" w14:textId="77777777" w:rsidR="00C80469" w:rsidRDefault="00C80469" w:rsidP="00C80469">
      <w:pPr>
        <w:pStyle w:val="a"/>
      </w:pPr>
      <w:r>
        <w:t>Úplné znění EU prohlášení o shodě je k dispozici na této internetové stránce:</w:t>
      </w:r>
    </w:p>
    <w:p w14:paraId="4A5B6172" w14:textId="77777777" w:rsidR="00C80469" w:rsidRDefault="00C80469" w:rsidP="00C80469">
      <w:pPr>
        <w:pStyle w:val="a"/>
      </w:pPr>
      <w:r>
        <w:t>www.vlahova.cz</w:t>
      </w:r>
    </w:p>
    <w:p w14:paraId="35CA36C3" w14:textId="77777777" w:rsidR="00C80469" w:rsidRPr="00C80469" w:rsidRDefault="00C80469" w:rsidP="00C80469">
      <w:pPr>
        <w:rPr>
          <w:rFonts w:ascii="Arial" w:hAnsi="Arial"/>
          <w:sz w:val="18"/>
          <w:szCs w:val="18"/>
          <w:lang w:val="pl-PL"/>
        </w:rPr>
      </w:pPr>
    </w:p>
    <w:sectPr w:rsidR="00C80469" w:rsidRPr="00C80469">
      <w:headerReference w:type="default" r:id="rId11"/>
      <w:footerReference w:type="default" r:id="rId12"/>
      <w:pgSz w:w="16840" w:h="11900" w:orient="landscape"/>
      <w:pgMar w:top="737" w:right="794" w:bottom="737" w:left="850" w:header="851" w:footer="992" w:gutter="0"/>
      <w:cols w:num="2" w:space="708" w:equalWidth="0">
        <w:col w:w="7357" w:space="425"/>
        <w:col w:w="741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CC79" w14:textId="77777777" w:rsidR="00753D2F" w:rsidRDefault="00753D2F">
      <w:r>
        <w:separator/>
      </w:r>
    </w:p>
  </w:endnote>
  <w:endnote w:type="continuationSeparator" w:id="0">
    <w:p w14:paraId="07D3B657" w14:textId="77777777" w:rsidR="00753D2F" w:rsidRDefault="0075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403000000020004"/>
    <w:charset w:val="00"/>
    <w:family w:val="auto"/>
    <w:pitch w:val="variable"/>
    <w:sig w:usb0="8000027F" w:usb1="0000000A" w:usb2="00000000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4BBE" w14:textId="77777777" w:rsidR="00453FA4" w:rsidRDefault="00453FA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F8A9" w14:textId="77777777" w:rsidR="00753D2F" w:rsidRDefault="00753D2F">
      <w:r>
        <w:separator/>
      </w:r>
    </w:p>
  </w:footnote>
  <w:footnote w:type="continuationSeparator" w:id="0">
    <w:p w14:paraId="70FFB74A" w14:textId="77777777" w:rsidR="00753D2F" w:rsidRDefault="0075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6F4" w14:textId="77777777" w:rsidR="00453FA4" w:rsidRDefault="00453FA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FA3"/>
    <w:multiLevelType w:val="hybridMultilevel"/>
    <w:tmpl w:val="F75C0FAE"/>
    <w:numStyleLink w:val="Importovanstyl1"/>
  </w:abstractNum>
  <w:abstractNum w:abstractNumId="1" w15:restartNumberingAfterBreak="0">
    <w:nsid w:val="538858A5"/>
    <w:multiLevelType w:val="hybridMultilevel"/>
    <w:tmpl w:val="F75C0FAE"/>
    <w:styleLink w:val="Importovanstyl1"/>
    <w:lvl w:ilvl="0" w:tplc="07349216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CF04E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6CBC0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A1A48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F4B86A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436B4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DAF73C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879E4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E9802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6714095">
    <w:abstractNumId w:val="1"/>
  </w:num>
  <w:num w:numId="2" w16cid:durableId="2095929356">
    <w:abstractNumId w:val="0"/>
  </w:num>
  <w:num w:numId="3" w16cid:durableId="429357947">
    <w:abstractNumId w:val="0"/>
    <w:lvlOverride w:ilvl="0">
      <w:lvl w:ilvl="0" w:tplc="158CFB2E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0067B5A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B8A4F78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6249960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D2A1E94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33CF2B0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1C2DA26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6EA17D4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AE8E0A0">
        <w:start w:val="1"/>
        <w:numFmt w:val="bullet"/>
        <w:lvlText w:val="●"/>
        <w:lvlJc w:val="left"/>
        <w:pPr>
          <w:ind w:left="513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379935827">
    <w:abstractNumId w:val="0"/>
    <w:lvlOverride w:ilvl="0">
      <w:lvl w:ilvl="0" w:tplc="158CFB2E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0067B5A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B8A4F78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6249960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D2A1E94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33CF2B0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1C2DA26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6EA17D4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AE8E0A0">
        <w:start w:val="1"/>
        <w:numFmt w:val="bullet"/>
        <w:lvlText w:val="●"/>
        <w:lvlJc w:val="left"/>
        <w:pPr>
          <w:ind w:left="467" w:hanging="4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A4"/>
    <w:rsid w:val="001561CF"/>
    <w:rsid w:val="00453FA4"/>
    <w:rsid w:val="005D7FD0"/>
    <w:rsid w:val="00753D2F"/>
    <w:rsid w:val="00C80469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0DCE"/>
  <w15:docId w15:val="{99CA3D9E-033D-4A24-97EF-A89BA096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a">
    <w:name w:val="正文"/>
    <w:rsid w:val="00C80469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Faltusová</dc:creator>
  <cp:keywords>, docId:A001E84232BC6BD116579495763E2D86</cp:keywords>
  <cp:lastModifiedBy>Silvie Faltusová</cp:lastModifiedBy>
  <cp:revision>2</cp:revision>
  <dcterms:created xsi:type="dcterms:W3CDTF">2025-06-19T08:57:00Z</dcterms:created>
  <dcterms:modified xsi:type="dcterms:W3CDTF">2025-06-19T08:57:00Z</dcterms:modified>
</cp:coreProperties>
</file>